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EE" w:rsidRPr="00D00FEE" w:rsidRDefault="00D00FEE" w:rsidP="00D00FEE">
      <w:pPr>
        <w:rPr>
          <w:rFonts w:ascii="Cooper Black" w:hAnsi="Cooper Black" w:cs="Arial"/>
        </w:rPr>
      </w:pPr>
      <w:r>
        <w:rPr>
          <w:rFonts w:ascii="Cooper Black" w:hAnsi="Cooper Black" w:cs="Arial"/>
          <w:highlight w:val="lightGray"/>
        </w:rPr>
        <w:t xml:space="preserve">ENG101:    </w:t>
      </w:r>
      <w:r w:rsidR="00CB4D42">
        <w:rPr>
          <w:rFonts w:ascii="Cooper Black" w:hAnsi="Cooper Black" w:cs="Arial"/>
          <w:highlight w:val="lightGray"/>
        </w:rPr>
        <w:t xml:space="preserve">THE </w:t>
      </w:r>
      <w:r>
        <w:rPr>
          <w:rFonts w:ascii="Cooper Black" w:hAnsi="Cooper Black" w:cs="Arial"/>
          <w:highlight w:val="lightGray"/>
        </w:rPr>
        <w:t>PROCESS ESSAY</w:t>
      </w:r>
      <w:r w:rsidR="001136AB">
        <w:rPr>
          <w:rFonts w:ascii="Cooper Black" w:hAnsi="Cooper Black" w:cs="Arial"/>
          <w:highlight w:val="lightGray"/>
        </w:rPr>
        <w:t xml:space="preserve"> (at least 4</w:t>
      </w:r>
      <w:r w:rsidR="008E2389">
        <w:rPr>
          <w:rFonts w:ascii="Cooper Black" w:hAnsi="Cooper Black" w:cs="Arial"/>
          <w:highlight w:val="lightGray"/>
        </w:rPr>
        <w:t>*</w:t>
      </w:r>
      <w:r w:rsidR="001136AB">
        <w:rPr>
          <w:rFonts w:ascii="Cooper Black" w:hAnsi="Cooper Black" w:cs="Arial"/>
          <w:highlight w:val="lightGray"/>
        </w:rPr>
        <w:t xml:space="preserve"> pages</w:t>
      </w:r>
      <w:proofErr w:type="gramStart"/>
      <w:r w:rsidR="001136AB">
        <w:rPr>
          <w:rFonts w:ascii="Cooper Black" w:hAnsi="Cooper Black" w:cs="Arial"/>
          <w:highlight w:val="lightGray"/>
        </w:rPr>
        <w:t xml:space="preserve">) </w:t>
      </w:r>
      <w:r>
        <w:rPr>
          <w:rFonts w:ascii="Cooper Black" w:hAnsi="Cooper Black" w:cs="Arial"/>
          <w:highlight w:val="lightGray"/>
        </w:rPr>
        <w:t>:</w:t>
      </w:r>
      <w:proofErr w:type="gramEnd"/>
      <w:r>
        <w:rPr>
          <w:rFonts w:ascii="Cooper Black" w:hAnsi="Cooper Black" w:cs="Arial"/>
          <w:highlight w:val="lightGray"/>
        </w:rPr>
        <w:t xml:space="preserve"> </w:t>
      </w:r>
      <w:r w:rsidR="001136AB">
        <w:rPr>
          <w:rFonts w:ascii="Cooper Black" w:hAnsi="Cooper Black" w:cs="Arial"/>
          <w:highlight w:val="lightGray"/>
        </w:rPr>
        <w:t xml:space="preserve">7 DECISIONS </w:t>
      </w:r>
      <w:r>
        <w:rPr>
          <w:rFonts w:ascii="Cooper Black" w:hAnsi="Cooper Black" w:cs="Arial"/>
          <w:highlight w:val="lightGray"/>
        </w:rPr>
        <w:br/>
      </w:r>
      <w:r w:rsidRPr="00D00FEE">
        <w:rPr>
          <w:rFonts w:ascii="Cooper Black" w:hAnsi="Cooper Black" w:cs="Arial"/>
          <w:highlight w:val="lightGray"/>
        </w:rPr>
        <w:t>DECISION 1</w:t>
      </w:r>
    </w:p>
    <w:p w:rsidR="00D00FEE" w:rsidRPr="00D00FEE" w:rsidRDefault="00D00FEE" w:rsidP="00D00FEE">
      <w:pPr>
        <w:numPr>
          <w:ilvl w:val="0"/>
          <w:numId w:val="1"/>
        </w:numPr>
        <w:rPr>
          <w:rFonts w:ascii="Arial" w:hAnsi="Arial" w:cs="Arial"/>
        </w:rPr>
      </w:pPr>
      <w:r w:rsidRPr="00D00FEE">
        <w:rPr>
          <w:rFonts w:ascii="Arial" w:hAnsi="Arial" w:cs="Arial"/>
        </w:rPr>
        <w:t xml:space="preserve">TYPE 1: </w:t>
      </w:r>
      <w:r w:rsidRPr="00D00FEE">
        <w:rPr>
          <w:rFonts w:ascii="Arial" w:hAnsi="Arial" w:cs="Arial"/>
          <w:b/>
        </w:rPr>
        <w:t>HOW TO DO</w:t>
      </w:r>
      <w:r w:rsidRPr="00D00FEE">
        <w:rPr>
          <w:rFonts w:ascii="Arial" w:hAnsi="Arial" w:cs="Arial"/>
        </w:rPr>
        <w:t xml:space="preserve"> ________________________  </w:t>
      </w:r>
      <w:r w:rsidR="0040370B">
        <w:rPr>
          <w:rFonts w:ascii="Arial" w:hAnsi="Arial" w:cs="Arial"/>
        </w:rPr>
        <w:t>*MOST DO TYPE I…”How to”</w:t>
      </w:r>
    </w:p>
    <w:p w:rsidR="00D00FEE" w:rsidRPr="00D00FEE" w:rsidRDefault="00D00FEE" w:rsidP="00D00FEE">
      <w:pPr>
        <w:ind w:firstLine="720"/>
        <w:rPr>
          <w:rFonts w:ascii="Arial" w:hAnsi="Arial" w:cs="Arial"/>
        </w:rPr>
      </w:pPr>
      <w:proofErr w:type="gramStart"/>
      <w:r w:rsidRPr="00D00FEE">
        <w:rPr>
          <w:rFonts w:ascii="Arial" w:hAnsi="Arial" w:cs="Arial"/>
        </w:rPr>
        <w:t>or</w:t>
      </w:r>
      <w:proofErr w:type="gramEnd"/>
      <w:r w:rsidRPr="00D00FEE">
        <w:rPr>
          <w:rFonts w:ascii="Arial" w:hAnsi="Arial" w:cs="Arial"/>
        </w:rPr>
        <w:t xml:space="preserve">  </w:t>
      </w:r>
      <w:r w:rsidRPr="00D00FEE">
        <w:rPr>
          <w:rFonts w:ascii="Arial" w:hAnsi="Arial" w:cs="Arial"/>
        </w:rPr>
        <w:br/>
        <w:t xml:space="preserve">    2) TYPE 2: </w:t>
      </w:r>
      <w:r w:rsidRPr="00D00FEE">
        <w:rPr>
          <w:rFonts w:ascii="Arial" w:hAnsi="Arial" w:cs="Arial"/>
          <w:b/>
        </w:rPr>
        <w:t xml:space="preserve">WHAT IT’S LIKE TO DO </w:t>
      </w:r>
      <w:r w:rsidRPr="00D00FEE">
        <w:rPr>
          <w:rFonts w:ascii="Arial" w:hAnsi="Arial" w:cs="Arial"/>
        </w:rPr>
        <w:t>__________________   (vicarious process</w:t>
      </w:r>
      <w:r w:rsidR="001136AB">
        <w:rPr>
          <w:rFonts w:ascii="Arial" w:hAnsi="Arial" w:cs="Arial"/>
        </w:rPr>
        <w:t xml:space="preserve"> for creative writers</w:t>
      </w:r>
      <w:r w:rsidRPr="00D00FEE">
        <w:rPr>
          <w:rFonts w:ascii="Arial" w:hAnsi="Arial" w:cs="Arial"/>
        </w:rPr>
        <w:t>)</w:t>
      </w:r>
    </w:p>
    <w:p w:rsidR="00D00FEE" w:rsidRPr="00D00FEE" w:rsidRDefault="00D00FEE" w:rsidP="00D00FEE">
      <w:pPr>
        <w:ind w:firstLine="720"/>
        <w:rPr>
          <w:rFonts w:ascii="Arial" w:hAnsi="Arial" w:cs="Arial"/>
          <w:sz w:val="22"/>
          <w:szCs w:val="22"/>
        </w:rPr>
      </w:pPr>
      <w:r w:rsidRPr="00D00FEE">
        <w:rPr>
          <w:rFonts w:ascii="Arial" w:hAnsi="Arial" w:cs="Arial"/>
        </w:rPr>
        <w:t>(</w:t>
      </w:r>
      <w:r w:rsidRPr="00D00FEE">
        <w:rPr>
          <w:rFonts w:ascii="Arial" w:hAnsi="Arial" w:cs="Arial"/>
          <w:sz w:val="22"/>
          <w:szCs w:val="22"/>
        </w:rPr>
        <w:t xml:space="preserve">Someone living thru your experience – main difference, you add author’s comments like writing a short story about feelings, impressions, commentary, </w:t>
      </w:r>
      <w:proofErr w:type="spellStart"/>
      <w:r w:rsidRPr="00D00FEE">
        <w:rPr>
          <w:rFonts w:ascii="Arial" w:hAnsi="Arial" w:cs="Arial"/>
          <w:sz w:val="22"/>
          <w:szCs w:val="22"/>
        </w:rPr>
        <w:t>etc</w:t>
      </w:r>
      <w:proofErr w:type="spellEnd"/>
      <w:r w:rsidRPr="00D00FEE">
        <w:rPr>
          <w:rFonts w:ascii="Arial" w:hAnsi="Arial" w:cs="Arial"/>
          <w:sz w:val="22"/>
          <w:szCs w:val="22"/>
        </w:rPr>
        <w:t xml:space="preserve">, </w:t>
      </w:r>
      <w:proofErr w:type="spellStart"/>
      <w:r w:rsidRPr="00D00FEE">
        <w:rPr>
          <w:rFonts w:ascii="Arial" w:hAnsi="Arial" w:cs="Arial"/>
          <w:sz w:val="22"/>
          <w:szCs w:val="22"/>
        </w:rPr>
        <w:t>eg</w:t>
      </w:r>
      <w:proofErr w:type="spellEnd"/>
      <w:r w:rsidRPr="00D00FEE">
        <w:rPr>
          <w:rFonts w:ascii="Arial" w:hAnsi="Arial" w:cs="Arial"/>
          <w:sz w:val="22"/>
          <w:szCs w:val="22"/>
        </w:rPr>
        <w:t xml:space="preserve"> </w:t>
      </w:r>
      <w:proofErr w:type="gramStart"/>
      <w:r w:rsidRPr="00D00FEE">
        <w:rPr>
          <w:rFonts w:ascii="Arial" w:hAnsi="Arial" w:cs="Arial"/>
          <w:sz w:val="22"/>
          <w:szCs w:val="22"/>
        </w:rPr>
        <w:t>what’s  it</w:t>
      </w:r>
      <w:proofErr w:type="gramEnd"/>
      <w:r w:rsidRPr="00D00FEE">
        <w:rPr>
          <w:rFonts w:ascii="Arial" w:hAnsi="Arial" w:cs="Arial"/>
          <w:sz w:val="22"/>
          <w:szCs w:val="22"/>
        </w:rPr>
        <w:t xml:space="preserve"> like to register for classes when you are only 14,  what it’s like to register for classes when you are blind, </w:t>
      </w:r>
      <w:proofErr w:type="spellStart"/>
      <w:r w:rsidRPr="00D00FEE">
        <w:rPr>
          <w:rFonts w:ascii="Arial" w:hAnsi="Arial" w:cs="Arial"/>
          <w:sz w:val="22"/>
          <w:szCs w:val="22"/>
        </w:rPr>
        <w:t>etc</w:t>
      </w:r>
      <w:proofErr w:type="spellEnd"/>
      <w:r w:rsidRPr="00D00FEE">
        <w:rPr>
          <w:rFonts w:ascii="Arial" w:hAnsi="Arial" w:cs="Arial"/>
          <w:sz w:val="22"/>
          <w:szCs w:val="22"/>
        </w:rPr>
        <w:t xml:space="preserve">  Harder to do, but good for ‘natural’ storytellers or fiction writers that have had a UNIQUE version of the ‘how to’ experience)</w:t>
      </w:r>
    </w:p>
    <w:p w:rsidR="00D00FEE" w:rsidRPr="00D00FEE" w:rsidRDefault="00D00FEE" w:rsidP="00D00FEE">
      <w:pPr>
        <w:pBdr>
          <w:bottom w:val="single" w:sz="12" w:space="1" w:color="auto"/>
        </w:pBdr>
        <w:rPr>
          <w:rFonts w:ascii="Arial" w:hAnsi="Arial" w:cs="Arial"/>
        </w:rPr>
      </w:pPr>
    </w:p>
    <w:p w:rsidR="00D00FEE" w:rsidRPr="00D00FEE" w:rsidRDefault="00D00FEE" w:rsidP="00D00FEE">
      <w:pPr>
        <w:rPr>
          <w:rFonts w:ascii="Cooper Black" w:hAnsi="Cooper Black" w:cs="Arial"/>
        </w:rPr>
      </w:pPr>
      <w:r w:rsidRPr="00D00FEE">
        <w:rPr>
          <w:rFonts w:ascii="Cooper Black" w:hAnsi="Cooper Black" w:cs="Arial"/>
          <w:highlight w:val="lightGray"/>
        </w:rPr>
        <w:t>DECISION 2</w:t>
      </w:r>
    </w:p>
    <w:p w:rsidR="00D00FEE" w:rsidRPr="00D00FEE" w:rsidRDefault="00D00FEE" w:rsidP="00D00FEE">
      <w:pPr>
        <w:rPr>
          <w:rFonts w:ascii="Arial" w:hAnsi="Arial" w:cs="Arial"/>
          <w:b/>
        </w:rPr>
      </w:pPr>
      <w:r w:rsidRPr="00D00FEE">
        <w:rPr>
          <w:rFonts w:ascii="Arial" w:hAnsi="Arial" w:cs="Arial"/>
          <w:b/>
          <w:highlight w:val="lightGray"/>
        </w:rPr>
        <w:t>2</w:t>
      </w:r>
      <w:r w:rsidR="00DA308D">
        <w:rPr>
          <w:rFonts w:ascii="Arial" w:hAnsi="Arial" w:cs="Arial"/>
          <w:b/>
          <w:highlight w:val="lightGray"/>
        </w:rPr>
        <w:t>a</w:t>
      </w:r>
      <w:r w:rsidRPr="00D00FEE">
        <w:rPr>
          <w:rFonts w:ascii="Arial" w:hAnsi="Arial" w:cs="Arial"/>
          <w:b/>
          <w:highlight w:val="lightGray"/>
        </w:rPr>
        <w:t>)</w:t>
      </w:r>
      <w:r w:rsidRPr="00D00FEE">
        <w:rPr>
          <w:rFonts w:ascii="Arial" w:hAnsi="Arial" w:cs="Arial"/>
        </w:rPr>
        <w:t xml:space="preserve"> </w:t>
      </w:r>
      <w:r w:rsidRPr="00D00FEE">
        <w:rPr>
          <w:rFonts w:ascii="Arial" w:hAnsi="Arial" w:cs="Arial"/>
          <w:b/>
        </w:rPr>
        <w:t xml:space="preserve">Choose 3, 5, or 7 </w:t>
      </w:r>
      <w:proofErr w:type="gramStart"/>
      <w:r w:rsidRPr="00D00FEE">
        <w:rPr>
          <w:rFonts w:ascii="Arial" w:hAnsi="Arial" w:cs="Arial"/>
          <w:b/>
        </w:rPr>
        <w:t>stages  (</w:t>
      </w:r>
      <w:proofErr w:type="gramEnd"/>
      <w:r w:rsidRPr="00DA308D">
        <w:rPr>
          <w:rFonts w:ascii="Arial" w:hAnsi="Arial" w:cs="Arial"/>
          <w:b/>
          <w:highlight w:val="yellow"/>
        </w:rPr>
        <w:t xml:space="preserve">each stage should have </w:t>
      </w:r>
      <w:r w:rsidR="00DA308D">
        <w:rPr>
          <w:rFonts w:ascii="Arial" w:hAnsi="Arial" w:cs="Arial"/>
          <w:b/>
          <w:highlight w:val="yellow"/>
        </w:rPr>
        <w:t>3</w:t>
      </w:r>
      <w:r w:rsidRPr="00DA308D">
        <w:rPr>
          <w:rFonts w:ascii="Arial" w:hAnsi="Arial" w:cs="Arial"/>
          <w:b/>
          <w:highlight w:val="yellow"/>
        </w:rPr>
        <w:t>-10 steps on average</w:t>
      </w:r>
      <w:r w:rsidRPr="00D00FEE">
        <w:rPr>
          <w:rFonts w:ascii="Arial" w:hAnsi="Arial" w:cs="Arial"/>
          <w:b/>
        </w:rPr>
        <w:t>)</w:t>
      </w:r>
    </w:p>
    <w:tbl>
      <w:tblPr>
        <w:tblW w:w="0" w:type="auto"/>
        <w:tblLook w:val="0000" w:firstRow="0" w:lastRow="0" w:firstColumn="0" w:lastColumn="0" w:noHBand="0" w:noVBand="0"/>
      </w:tblPr>
      <w:tblGrid>
        <w:gridCol w:w="5508"/>
        <w:gridCol w:w="5508"/>
      </w:tblGrid>
      <w:tr w:rsidR="00D00FEE" w:rsidRPr="00D00FEE" w:rsidTr="00F11102">
        <w:tc>
          <w:tcPr>
            <w:tcW w:w="5508" w:type="dxa"/>
          </w:tcPr>
          <w:p w:rsidR="00D00FEE" w:rsidRPr="00D00FEE" w:rsidRDefault="00D00FEE" w:rsidP="00F11102">
            <w:pPr>
              <w:rPr>
                <w:rFonts w:ascii="Arial" w:hAnsi="Arial" w:cs="Arial"/>
                <w:b/>
                <w:sz w:val="22"/>
                <w:szCs w:val="22"/>
              </w:rPr>
            </w:pPr>
          </w:p>
          <w:p w:rsidR="00D00FEE" w:rsidRPr="00D00FEE" w:rsidRDefault="00D00FEE" w:rsidP="00F11102">
            <w:pPr>
              <w:rPr>
                <w:rFonts w:ascii="Arial" w:hAnsi="Arial" w:cs="Arial"/>
                <w:sz w:val="22"/>
                <w:szCs w:val="22"/>
              </w:rPr>
            </w:pPr>
            <w:r w:rsidRPr="00D00FEE">
              <w:rPr>
                <w:rFonts w:ascii="Arial" w:hAnsi="Arial" w:cs="Arial"/>
                <w:sz w:val="22"/>
                <w:szCs w:val="22"/>
              </w:rPr>
              <w:t>THREE STAGE (short paper/ 1-4 pages)</w:t>
            </w:r>
            <w:r w:rsidRPr="00D00FEE">
              <w:rPr>
                <w:rFonts w:ascii="Arial" w:hAnsi="Arial" w:cs="Arial"/>
                <w:b/>
                <w:sz w:val="22"/>
                <w:szCs w:val="22"/>
              </w:rPr>
              <w:t xml:space="preserve">*  </w:t>
            </w:r>
            <w:r w:rsidRPr="00D00FEE">
              <w:rPr>
                <w:rFonts w:ascii="Arial" w:hAnsi="Arial" w:cs="Arial"/>
                <w:sz w:val="22"/>
                <w:szCs w:val="22"/>
              </w:rPr>
              <w:tab/>
            </w:r>
            <w:r w:rsidRPr="00D00FEE">
              <w:rPr>
                <w:rFonts w:ascii="Arial" w:hAnsi="Arial" w:cs="Arial"/>
                <w:sz w:val="22"/>
                <w:szCs w:val="22"/>
              </w:rPr>
              <w:tab/>
            </w:r>
            <w:r w:rsidRPr="00D00FEE">
              <w:rPr>
                <w:rFonts w:ascii="Arial" w:hAnsi="Arial" w:cs="Arial"/>
                <w:sz w:val="22"/>
                <w:szCs w:val="22"/>
              </w:rPr>
              <w:tab/>
            </w:r>
            <w:r w:rsidRPr="00D00FEE">
              <w:rPr>
                <w:rFonts w:ascii="Arial" w:hAnsi="Arial" w:cs="Arial"/>
                <w:sz w:val="22"/>
                <w:szCs w:val="22"/>
              </w:rPr>
              <w:tab/>
              <w:t xml:space="preserve">    </w:t>
            </w:r>
          </w:p>
          <w:tbl>
            <w:tblPr>
              <w:tblStyle w:val="TableGrid"/>
              <w:tblW w:w="0" w:type="auto"/>
              <w:tblLook w:val="01E0" w:firstRow="1" w:lastRow="1" w:firstColumn="1" w:lastColumn="1" w:noHBand="0" w:noVBand="0"/>
            </w:tblPr>
            <w:tblGrid>
              <w:gridCol w:w="1621"/>
              <w:gridCol w:w="3389"/>
            </w:tblGrid>
            <w:tr w:rsidR="00D00FEE" w:rsidRPr="00D00FEE" w:rsidTr="00F11102">
              <w:tc>
                <w:tcPr>
                  <w:tcW w:w="1621" w:type="dxa"/>
                </w:tcPr>
                <w:p w:rsidR="00D00FEE" w:rsidRPr="00D00FEE" w:rsidRDefault="00D00FEE" w:rsidP="00F11102">
                  <w:pPr>
                    <w:rPr>
                      <w:b/>
                      <w:sz w:val="22"/>
                      <w:szCs w:val="22"/>
                    </w:rPr>
                  </w:pPr>
                  <w:r w:rsidRPr="00D00FEE">
                    <w:rPr>
                      <w:b/>
                      <w:sz w:val="22"/>
                      <w:szCs w:val="22"/>
                    </w:rPr>
                    <w:t>3-STAGE</w:t>
                  </w:r>
                </w:p>
              </w:tc>
              <w:tc>
                <w:tcPr>
                  <w:tcW w:w="3389" w:type="dxa"/>
                </w:tcPr>
                <w:p w:rsidR="00D00FEE" w:rsidRPr="00D00FEE" w:rsidRDefault="00D00FEE" w:rsidP="00F11102">
                  <w:pPr>
                    <w:rPr>
                      <w:b/>
                      <w:sz w:val="22"/>
                      <w:szCs w:val="22"/>
                    </w:rPr>
                  </w:pPr>
                  <w:r w:rsidRPr="00D00FEE">
                    <w:rPr>
                      <w:b/>
                      <w:sz w:val="22"/>
                      <w:szCs w:val="22"/>
                    </w:rPr>
                    <w:t>Paint a Room</w:t>
                  </w:r>
                </w:p>
                <w:p w:rsidR="00D00FEE" w:rsidRPr="00D00FEE" w:rsidRDefault="00D00FEE" w:rsidP="00F11102">
                  <w:pPr>
                    <w:rPr>
                      <w:b/>
                      <w:sz w:val="22"/>
                      <w:szCs w:val="22"/>
                    </w:rPr>
                  </w:pPr>
                  <w:r w:rsidRPr="00D00FEE">
                    <w:rPr>
                      <w:b/>
                      <w:sz w:val="22"/>
                      <w:szCs w:val="22"/>
                    </w:rPr>
                    <w:t>Example</w:t>
                  </w:r>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1)PREP</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Buy paint, floor cover, </w:t>
                  </w:r>
                  <w:proofErr w:type="spellStart"/>
                  <w:r w:rsidRPr="00D00FEE">
                    <w:rPr>
                      <w:rFonts w:ascii="Arial" w:hAnsi="Arial" w:cs="Arial"/>
                      <w:sz w:val="22"/>
                      <w:szCs w:val="22"/>
                    </w:rPr>
                    <w:t>etc</w:t>
                  </w:r>
                  <w:proofErr w:type="spellEnd"/>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2)ACTION/ DO</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Paint big spots, paint trim</w:t>
                  </w:r>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3)CHECK</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Missed spots? Another coat?</w:t>
                  </w:r>
                </w:p>
              </w:tc>
            </w:tr>
          </w:tbl>
          <w:p w:rsidR="00D00FEE" w:rsidRPr="00D00FEE" w:rsidRDefault="00D00FEE" w:rsidP="00F11102">
            <w:pPr>
              <w:rPr>
                <w:rFonts w:ascii="Arial" w:hAnsi="Arial" w:cs="Arial"/>
                <w:b/>
                <w:sz w:val="22"/>
                <w:szCs w:val="22"/>
              </w:rPr>
            </w:pPr>
          </w:p>
        </w:tc>
        <w:tc>
          <w:tcPr>
            <w:tcW w:w="5508" w:type="dxa"/>
          </w:tcPr>
          <w:p w:rsidR="00D00FEE" w:rsidRPr="00D00FEE" w:rsidRDefault="00D00FEE" w:rsidP="00F11102">
            <w:pPr>
              <w:rPr>
                <w:rFonts w:ascii="Arial" w:hAnsi="Arial" w:cs="Arial"/>
                <w:sz w:val="22"/>
                <w:szCs w:val="22"/>
              </w:rPr>
            </w:pPr>
          </w:p>
          <w:p w:rsidR="00D00FEE" w:rsidRPr="00D00FEE" w:rsidRDefault="00D00FEE" w:rsidP="00F11102">
            <w:pPr>
              <w:rPr>
                <w:rFonts w:ascii="Arial" w:hAnsi="Arial" w:cs="Arial"/>
                <w:sz w:val="22"/>
                <w:szCs w:val="22"/>
              </w:rPr>
            </w:pPr>
            <w:r w:rsidRPr="00D00FEE">
              <w:rPr>
                <w:rFonts w:ascii="Arial" w:hAnsi="Arial" w:cs="Arial"/>
                <w:sz w:val="22"/>
                <w:szCs w:val="22"/>
              </w:rPr>
              <w:t xml:space="preserve">     </w:t>
            </w:r>
            <w:smartTag w:uri="urn:schemas-microsoft-com:office:smarttags" w:element="stockticker">
              <w:r w:rsidRPr="00D00FEE">
                <w:rPr>
                  <w:rFonts w:ascii="Arial" w:hAnsi="Arial" w:cs="Arial"/>
                  <w:sz w:val="22"/>
                  <w:szCs w:val="22"/>
                </w:rPr>
                <w:t>FIVE</w:t>
              </w:r>
            </w:smartTag>
            <w:r w:rsidRPr="00D00FEE">
              <w:rPr>
                <w:rFonts w:ascii="Arial" w:hAnsi="Arial" w:cs="Arial"/>
                <w:sz w:val="22"/>
                <w:szCs w:val="22"/>
              </w:rPr>
              <w:t xml:space="preserve"> STAGE (medium paper/ 3-10 pages)*</w:t>
            </w:r>
          </w:p>
          <w:tbl>
            <w:tblPr>
              <w:tblStyle w:val="TableGrid"/>
              <w:tblW w:w="0" w:type="auto"/>
              <w:tblLook w:val="01E0" w:firstRow="1" w:lastRow="1" w:firstColumn="1" w:lastColumn="1" w:noHBand="0" w:noVBand="0"/>
            </w:tblPr>
            <w:tblGrid>
              <w:gridCol w:w="1527"/>
              <w:gridCol w:w="3755"/>
            </w:tblGrid>
            <w:tr w:rsidR="00D00FEE" w:rsidRPr="00D00FEE" w:rsidTr="00F11102">
              <w:tc>
                <w:tcPr>
                  <w:tcW w:w="1527" w:type="dxa"/>
                </w:tcPr>
                <w:p w:rsidR="00D00FEE" w:rsidRPr="00D00FEE" w:rsidRDefault="00D00FEE" w:rsidP="00F11102">
                  <w:pPr>
                    <w:rPr>
                      <w:b/>
                      <w:sz w:val="22"/>
                      <w:szCs w:val="22"/>
                    </w:rPr>
                  </w:pPr>
                  <w:r w:rsidRPr="00D00FEE">
                    <w:rPr>
                      <w:b/>
                      <w:sz w:val="22"/>
                      <w:szCs w:val="22"/>
                    </w:rPr>
                    <w:t>5-STAGE</w:t>
                  </w:r>
                </w:p>
              </w:tc>
              <w:tc>
                <w:tcPr>
                  <w:tcW w:w="3755" w:type="dxa"/>
                </w:tcPr>
                <w:p w:rsidR="00D00FEE" w:rsidRPr="00D00FEE" w:rsidRDefault="00D00FEE" w:rsidP="00F11102">
                  <w:pPr>
                    <w:rPr>
                      <w:b/>
                      <w:sz w:val="22"/>
                      <w:szCs w:val="22"/>
                    </w:rPr>
                  </w:pPr>
                  <w:r w:rsidRPr="00D00FEE">
                    <w:rPr>
                      <w:b/>
                      <w:sz w:val="22"/>
                      <w:szCs w:val="22"/>
                    </w:rPr>
                    <w:t xml:space="preserve">Paint a </w:t>
                  </w:r>
                  <w:proofErr w:type="spellStart"/>
                  <w:r w:rsidRPr="00D00FEE">
                    <w:rPr>
                      <w:b/>
                      <w:sz w:val="22"/>
                      <w:szCs w:val="22"/>
                    </w:rPr>
                    <w:t>RoomExample</w:t>
                  </w:r>
                  <w:proofErr w:type="spellEnd"/>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1) </w:t>
                  </w:r>
                  <w:smartTag w:uri="urn:schemas-microsoft-com:office:smarttags" w:element="stockticker">
                    <w:r w:rsidRPr="00D00FEE">
                      <w:rPr>
                        <w:rFonts w:ascii="Arial" w:hAnsi="Arial" w:cs="Arial"/>
                        <w:sz w:val="22"/>
                        <w:szCs w:val="22"/>
                      </w:rPr>
                      <w:t>PLAN</w:t>
                    </w:r>
                  </w:smartTag>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Choose color, divide tasks</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2)PREP</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Buy paint, floor cover, </w:t>
                  </w:r>
                  <w:proofErr w:type="spellStart"/>
                  <w:r w:rsidRPr="00D00FEE">
                    <w:rPr>
                      <w:rFonts w:ascii="Arial" w:hAnsi="Arial" w:cs="Arial"/>
                      <w:sz w:val="22"/>
                      <w:szCs w:val="22"/>
                    </w:rPr>
                    <w:t>etc</w:t>
                  </w:r>
                  <w:proofErr w:type="spellEnd"/>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3)ACTION/ DO</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Paint big spots, paint trim</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4)CHECK</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Missed spots? Another coat?</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5)TEST</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Looks ok w/ furniture? All dry?</w:t>
                  </w:r>
                </w:p>
              </w:tc>
            </w:tr>
          </w:tbl>
          <w:p w:rsidR="00D00FEE" w:rsidRPr="00D00FEE" w:rsidRDefault="00D00FEE" w:rsidP="00F11102">
            <w:pPr>
              <w:rPr>
                <w:rFonts w:ascii="Arial" w:hAnsi="Arial" w:cs="Arial"/>
                <w:b/>
                <w:sz w:val="22"/>
                <w:szCs w:val="22"/>
              </w:rPr>
            </w:pPr>
          </w:p>
        </w:tc>
      </w:tr>
    </w:tbl>
    <w:p w:rsidR="00D00FEE" w:rsidRDefault="00D00FEE" w:rsidP="00D00FEE">
      <w:pPr>
        <w:rPr>
          <w:rFonts w:ascii="Cooper Black" w:hAnsi="Cooper Black" w:cs="Arial"/>
          <w:highlight w:val="lightGray"/>
        </w:rPr>
      </w:pPr>
    </w:p>
    <w:p w:rsidR="00DA308D" w:rsidRDefault="00DA308D" w:rsidP="00D00FEE">
      <w:pPr>
        <w:rPr>
          <w:rFonts w:ascii="Arial" w:hAnsi="Arial" w:cs="Arial"/>
        </w:rPr>
      </w:pPr>
      <w:r w:rsidRPr="00D00FEE">
        <w:rPr>
          <w:rFonts w:ascii="Arial" w:hAnsi="Arial" w:cs="Arial"/>
          <w:b/>
          <w:highlight w:val="lightGray"/>
        </w:rPr>
        <w:t>2</w:t>
      </w:r>
      <w:r>
        <w:rPr>
          <w:rFonts w:ascii="Arial" w:hAnsi="Arial" w:cs="Arial"/>
          <w:b/>
          <w:highlight w:val="lightGray"/>
        </w:rPr>
        <w:t>b</w:t>
      </w:r>
      <w:r w:rsidRPr="00D00FEE">
        <w:rPr>
          <w:rFonts w:ascii="Arial" w:hAnsi="Arial" w:cs="Arial"/>
          <w:b/>
          <w:highlight w:val="lightGray"/>
        </w:rPr>
        <w:t>)</w:t>
      </w:r>
      <w:r w:rsidRPr="00D00FEE">
        <w:rPr>
          <w:rFonts w:ascii="Arial" w:hAnsi="Arial" w:cs="Arial"/>
        </w:rPr>
        <w:t xml:space="preserve"> </w:t>
      </w:r>
      <w:r>
        <w:rPr>
          <w:rFonts w:ascii="Arial" w:hAnsi="Arial" w:cs="Arial"/>
          <w:b/>
        </w:rPr>
        <w:t>List all the steps in a list (HW 6</w:t>
      </w:r>
      <w:proofErr w:type="gramStart"/>
      <w:r>
        <w:rPr>
          <w:rFonts w:ascii="Arial" w:hAnsi="Arial" w:cs="Arial"/>
          <w:b/>
        </w:rPr>
        <w:t xml:space="preserve">)  </w:t>
      </w:r>
      <w:r w:rsidRPr="00DA308D">
        <w:rPr>
          <w:rFonts w:ascii="Arial" w:hAnsi="Arial" w:cs="Arial"/>
        </w:rPr>
        <w:t>(</w:t>
      </w:r>
      <w:proofErr w:type="gramEnd"/>
      <w:r w:rsidRPr="00DA308D">
        <w:rPr>
          <w:rFonts w:ascii="Arial" w:hAnsi="Arial" w:cs="Arial"/>
        </w:rPr>
        <w:t>don’t worry right now what stage they belong into)</w:t>
      </w:r>
      <w:r>
        <w:rPr>
          <w:rFonts w:ascii="Arial" w:hAnsi="Arial" w:cs="Arial"/>
        </w:rPr>
        <w:br/>
        <w:t>____________________________</w:t>
      </w:r>
    </w:p>
    <w:p w:rsidR="00DA308D" w:rsidRDefault="00DA308D" w:rsidP="00D00FEE">
      <w:pPr>
        <w:rPr>
          <w:rFonts w:ascii="Cooper Black" w:hAnsi="Cooper Black" w:cs="Arial"/>
          <w:highlight w:val="lightGray"/>
        </w:rPr>
      </w:pPr>
    </w:p>
    <w:p w:rsidR="00D00FEE" w:rsidRPr="00D00FEE" w:rsidRDefault="00D00FEE" w:rsidP="00D00FEE">
      <w:pPr>
        <w:rPr>
          <w:rFonts w:ascii="Cooper Black" w:hAnsi="Cooper Black" w:cs="Arial"/>
          <w:highlight w:val="lightGray"/>
        </w:rPr>
      </w:pPr>
    </w:p>
    <w:p w:rsidR="00D00FEE" w:rsidRPr="00D00FEE" w:rsidRDefault="00D00FEE" w:rsidP="00D00FEE">
      <w:pPr>
        <w:rPr>
          <w:rFonts w:ascii="Arial" w:hAnsi="Arial" w:cs="Arial"/>
        </w:rPr>
      </w:pPr>
      <w:r w:rsidRPr="00D00FEE">
        <w:rPr>
          <w:rFonts w:ascii="Cooper Black" w:hAnsi="Cooper Black" w:cs="Arial"/>
          <w:highlight w:val="lightGray"/>
        </w:rPr>
        <w:t xml:space="preserve">DECISION 3 </w:t>
      </w:r>
      <w:r w:rsidRPr="00D00FEE">
        <w:rPr>
          <w:rFonts w:ascii="Cooper Black" w:hAnsi="Cooper Black" w:cs="Arial"/>
        </w:rPr>
        <w:t xml:space="preserve"> </w:t>
      </w:r>
    </w:p>
    <w:p w:rsidR="00D00FEE" w:rsidRPr="00D00FEE" w:rsidRDefault="00D00FEE" w:rsidP="00D00FEE">
      <w:pPr>
        <w:rPr>
          <w:rFonts w:ascii="Arial" w:hAnsi="Arial" w:cs="Arial"/>
          <w:sz w:val="22"/>
          <w:szCs w:val="22"/>
        </w:rPr>
      </w:pPr>
      <w:r w:rsidRPr="00D00FEE">
        <w:rPr>
          <w:rFonts w:ascii="Arial" w:hAnsi="Arial" w:cs="Arial"/>
          <w:b/>
          <w:highlight w:val="lightGray"/>
        </w:rPr>
        <w:t xml:space="preserve"> </w:t>
      </w:r>
      <w:r w:rsidR="008E2389">
        <w:rPr>
          <w:rFonts w:ascii="Arial" w:hAnsi="Arial" w:cs="Arial"/>
          <w:b/>
          <w:sz w:val="22"/>
          <w:szCs w:val="22"/>
          <w:highlight w:val="yellow"/>
        </w:rPr>
        <w:t>FOR</w:t>
      </w:r>
      <w:r w:rsidRPr="00D00FEE">
        <w:rPr>
          <w:rFonts w:ascii="Arial" w:hAnsi="Arial" w:cs="Arial"/>
          <w:b/>
          <w:sz w:val="22"/>
          <w:szCs w:val="22"/>
          <w:highlight w:val="yellow"/>
        </w:rPr>
        <w:t xml:space="preserve"> EACH STEP</w:t>
      </w:r>
      <w:r w:rsidRPr="00D00FEE">
        <w:rPr>
          <w:rFonts w:ascii="Arial" w:hAnsi="Arial" w:cs="Arial"/>
          <w:b/>
          <w:sz w:val="22"/>
          <w:szCs w:val="22"/>
        </w:rPr>
        <w:t xml:space="preserve"> </w:t>
      </w:r>
      <w:r w:rsidR="008E2389">
        <w:rPr>
          <w:rFonts w:ascii="Arial" w:hAnsi="Arial" w:cs="Arial"/>
          <w:b/>
          <w:sz w:val="22"/>
          <w:szCs w:val="22"/>
        </w:rPr>
        <w:t xml:space="preserve">write </w:t>
      </w:r>
      <w:r>
        <w:rPr>
          <w:rFonts w:ascii="Arial" w:hAnsi="Arial" w:cs="Arial"/>
          <w:b/>
          <w:sz w:val="22"/>
          <w:szCs w:val="22"/>
        </w:rPr>
        <w:t>as at least 1 paragraph</w:t>
      </w:r>
      <w:proofErr w:type="gramStart"/>
      <w:r>
        <w:rPr>
          <w:rFonts w:ascii="Arial" w:hAnsi="Arial" w:cs="Arial"/>
          <w:b/>
          <w:sz w:val="22"/>
          <w:szCs w:val="22"/>
        </w:rPr>
        <w:t>,</w:t>
      </w:r>
      <w:r w:rsidRPr="00D00FEE">
        <w:rPr>
          <w:rFonts w:ascii="Arial" w:hAnsi="Arial" w:cs="Arial"/>
          <w:b/>
          <w:sz w:val="22"/>
          <w:szCs w:val="22"/>
        </w:rPr>
        <w:t xml:space="preserve"> </w:t>
      </w:r>
      <w:r w:rsidRPr="00D00FEE">
        <w:rPr>
          <w:rFonts w:ascii="Arial" w:hAnsi="Arial" w:cs="Arial"/>
          <w:sz w:val="22"/>
          <w:szCs w:val="22"/>
        </w:rPr>
        <w:t xml:space="preserve"> </w:t>
      </w:r>
      <w:smartTag w:uri="urn:schemas-microsoft-com:office:smarttags" w:element="stockticker">
        <w:r w:rsidRPr="00D00FEE">
          <w:rPr>
            <w:rFonts w:ascii="Arial" w:hAnsi="Arial" w:cs="Arial"/>
            <w:sz w:val="22"/>
            <w:szCs w:val="22"/>
            <w:highlight w:val="cyan"/>
          </w:rPr>
          <w:t>SHOW</w:t>
        </w:r>
      </w:smartTag>
      <w:r w:rsidRPr="00D00FEE">
        <w:rPr>
          <w:rFonts w:ascii="Arial" w:hAnsi="Arial" w:cs="Arial"/>
          <w:sz w:val="22"/>
          <w:szCs w:val="22"/>
          <w:highlight w:val="cyan"/>
        </w:rPr>
        <w:t>ING</w:t>
      </w:r>
      <w:proofErr w:type="gramEnd"/>
      <w:r w:rsidRPr="00D00FEE">
        <w:rPr>
          <w:rFonts w:ascii="Arial" w:hAnsi="Arial" w:cs="Arial"/>
          <w:sz w:val="22"/>
          <w:szCs w:val="22"/>
        </w:rPr>
        <w:t xml:space="preserve"> how, not just telling explanations.</w:t>
      </w:r>
    </w:p>
    <w:p w:rsidR="00D00FEE" w:rsidRPr="00D00FEE" w:rsidRDefault="00D00FEE" w:rsidP="00D00FEE">
      <w:pPr>
        <w:rPr>
          <w:rFonts w:ascii="Arial" w:hAnsi="Arial" w:cs="Arial"/>
          <w:sz w:val="22"/>
          <w:szCs w:val="22"/>
        </w:rPr>
      </w:pPr>
      <w:r w:rsidRPr="00D00FEE">
        <w:rPr>
          <w:rFonts w:ascii="Arial" w:hAnsi="Arial" w:cs="Arial"/>
          <w:sz w:val="22"/>
          <w:szCs w:val="22"/>
        </w:rPr>
        <w:t xml:space="preserve">For each step you should </w:t>
      </w:r>
      <w:r>
        <w:rPr>
          <w:rFonts w:ascii="Arial" w:hAnsi="Arial" w:cs="Arial"/>
          <w:sz w:val="22"/>
          <w:szCs w:val="22"/>
        </w:rPr>
        <w:t>have</w:t>
      </w:r>
    </w:p>
    <w:p w:rsidR="00D00FEE" w:rsidRPr="00D00FEE" w:rsidRDefault="00D00FEE" w:rsidP="00D00FEE">
      <w:pPr>
        <w:rPr>
          <w:rFonts w:ascii="Arial" w:hAnsi="Arial" w:cs="Arial"/>
          <w:sz w:val="22"/>
          <w:szCs w:val="22"/>
        </w:rPr>
      </w:pPr>
      <w:proofErr w:type="gramStart"/>
      <w:r>
        <w:rPr>
          <w:rFonts w:ascii="Arial" w:hAnsi="Arial" w:cs="Arial"/>
          <w:b/>
          <w:sz w:val="22"/>
          <w:szCs w:val="22"/>
        </w:rPr>
        <w:t>a)</w:t>
      </w:r>
      <w:proofErr w:type="gramEnd"/>
      <w:r w:rsidRPr="00D00FEE">
        <w:rPr>
          <w:rFonts w:ascii="Arial" w:hAnsi="Arial" w:cs="Arial"/>
          <w:b/>
          <w:sz w:val="22"/>
          <w:szCs w:val="22"/>
        </w:rPr>
        <w:t>deep details of what to do</w:t>
      </w:r>
      <w:r w:rsidRPr="00D00FEE">
        <w:rPr>
          <w:rFonts w:ascii="Arial" w:hAnsi="Arial" w:cs="Arial"/>
          <w:sz w:val="22"/>
          <w:szCs w:val="22"/>
        </w:rPr>
        <w:t xml:space="preserve"> (‘stir the paint can thoroughly, clockwise,</w:t>
      </w:r>
      <w:r>
        <w:rPr>
          <w:rFonts w:ascii="Arial" w:hAnsi="Arial" w:cs="Arial"/>
          <w:sz w:val="22"/>
          <w:szCs w:val="22"/>
        </w:rPr>
        <w:t xml:space="preserve"> until you can see that </w:t>
      </w:r>
      <w:proofErr w:type="spellStart"/>
      <w:r w:rsidRPr="00D00FEE">
        <w:rPr>
          <w:rFonts w:ascii="Arial" w:hAnsi="Arial" w:cs="Arial"/>
          <w:sz w:val="22"/>
          <w:szCs w:val="22"/>
        </w:rPr>
        <w:t>etc</w:t>
      </w:r>
      <w:proofErr w:type="spellEnd"/>
      <w:r w:rsidRPr="00D00FEE">
        <w:rPr>
          <w:rFonts w:ascii="Arial" w:hAnsi="Arial" w:cs="Arial"/>
          <w:sz w:val="22"/>
          <w:szCs w:val="22"/>
        </w:rPr>
        <w:t xml:space="preserve">’)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b)sense</w:t>
      </w:r>
      <w:proofErr w:type="gramEnd"/>
      <w:r w:rsidRPr="00D00FEE">
        <w:rPr>
          <w:rFonts w:ascii="Arial" w:hAnsi="Arial" w:cs="Arial"/>
          <w:b/>
          <w:sz w:val="22"/>
          <w:szCs w:val="22"/>
        </w:rPr>
        <w:t xml:space="preserve"> experience while you are doing the step </w:t>
      </w:r>
      <w:r w:rsidRPr="00D00FEE">
        <w:rPr>
          <w:rFonts w:ascii="Arial" w:hAnsi="Arial" w:cs="Arial"/>
          <w:sz w:val="22"/>
          <w:szCs w:val="22"/>
        </w:rPr>
        <w:t>(‘if stirring feels like thick mud, you need to go back and</w:t>
      </w:r>
      <w:r>
        <w:rPr>
          <w:rFonts w:ascii="Arial" w:hAnsi="Arial" w:cs="Arial"/>
          <w:sz w:val="22"/>
          <w:szCs w:val="22"/>
        </w:rPr>
        <w:t>…</w:t>
      </w:r>
      <w:r w:rsidRPr="00D00FEE">
        <w:rPr>
          <w:rFonts w:ascii="Arial" w:hAnsi="Arial" w:cs="Arial"/>
          <w:sz w:val="22"/>
          <w:szCs w:val="22"/>
        </w:rPr>
        <w:t xml:space="preserve">’) </w:t>
      </w:r>
      <w:r w:rsidRPr="00D00FEE">
        <w:rPr>
          <w:rFonts w:ascii="Arial" w:hAnsi="Arial" w:cs="Arial"/>
          <w:b/>
          <w:sz w:val="22"/>
          <w:szCs w:val="22"/>
        </w:rPr>
        <w:t>c)Exceptions/special cases</w:t>
      </w:r>
      <w:r w:rsidRPr="00D00FEE">
        <w:rPr>
          <w:rFonts w:ascii="Arial" w:hAnsi="Arial" w:cs="Arial"/>
          <w:sz w:val="22"/>
          <w:szCs w:val="22"/>
        </w:rPr>
        <w:t>. (When dealing with quick seal acrylics, you need to add an emulsifier to…</w:t>
      </w:r>
    </w:p>
    <w:p w:rsidR="00D00FEE" w:rsidRPr="00D00FEE" w:rsidRDefault="00D00FEE" w:rsidP="00D00FEE">
      <w:pPr>
        <w:rPr>
          <w:rFonts w:ascii="Arial" w:hAnsi="Arial" w:cs="Arial"/>
          <w:sz w:val="18"/>
          <w:szCs w:val="18"/>
        </w:rPr>
      </w:pPr>
      <w:r w:rsidRPr="00D00FEE">
        <w:rPr>
          <w:rFonts w:ascii="Arial" w:hAnsi="Arial" w:cs="Arial"/>
          <w:b/>
          <w:sz w:val="22"/>
          <w:szCs w:val="22"/>
        </w:rPr>
        <w:t xml:space="preserve">d) 0-3 potential problems </w:t>
      </w:r>
      <w:r>
        <w:rPr>
          <w:rFonts w:ascii="Arial" w:hAnsi="Arial" w:cs="Arial"/>
          <w:b/>
          <w:sz w:val="22"/>
          <w:szCs w:val="22"/>
        </w:rPr>
        <w:t>per</w:t>
      </w:r>
      <w:r w:rsidRPr="00D00FEE">
        <w:rPr>
          <w:rFonts w:ascii="Arial" w:hAnsi="Arial" w:cs="Arial"/>
          <w:b/>
          <w:sz w:val="22"/>
          <w:szCs w:val="22"/>
        </w:rPr>
        <w:t xml:space="preserve"> STEP and how to detect + fix/</w:t>
      </w:r>
      <w:r w:rsidRPr="00D00FEE">
        <w:rPr>
          <w:rFonts w:ascii="Arial" w:hAnsi="Arial" w:cs="Arial"/>
          <w:b/>
          <w:sz w:val="20"/>
          <w:szCs w:val="20"/>
        </w:rPr>
        <w:t>react</w:t>
      </w:r>
      <w:r w:rsidRPr="00D00FEE">
        <w:rPr>
          <w:rFonts w:ascii="Arial" w:hAnsi="Arial" w:cs="Arial"/>
          <w:sz w:val="20"/>
          <w:szCs w:val="20"/>
        </w:rPr>
        <w:t xml:space="preserve"> </w:t>
      </w:r>
      <w:r w:rsidRPr="00D00FEE">
        <w:rPr>
          <w:rFonts w:ascii="Arial" w:hAnsi="Arial" w:cs="Arial"/>
          <w:sz w:val="18"/>
          <w:szCs w:val="18"/>
        </w:rPr>
        <w:t xml:space="preserve">(‘If you open the can to find </w:t>
      </w:r>
      <w:proofErr w:type="gramStart"/>
      <w:r w:rsidRPr="00D00FEE">
        <w:rPr>
          <w:rFonts w:ascii="Arial" w:hAnsi="Arial" w:cs="Arial"/>
          <w:sz w:val="18"/>
          <w:szCs w:val="18"/>
        </w:rPr>
        <w:t>a solid</w:t>
      </w:r>
      <w:proofErr w:type="gramEnd"/>
      <w:r w:rsidRPr="00D00FEE">
        <w:rPr>
          <w:rFonts w:ascii="Arial" w:hAnsi="Arial" w:cs="Arial"/>
          <w:sz w:val="18"/>
          <w:szCs w:val="18"/>
        </w:rPr>
        <w:t xml:space="preserve"> glue’ you must….)</w:t>
      </w:r>
    </w:p>
    <w:p w:rsidR="00D00FEE" w:rsidRPr="00D00FEE" w:rsidRDefault="00D00FEE" w:rsidP="00D00FEE">
      <w:pPr>
        <w:rPr>
          <w:rFonts w:ascii="Arial" w:hAnsi="Arial" w:cs="Arial"/>
          <w:sz w:val="22"/>
          <w:szCs w:val="22"/>
        </w:rPr>
      </w:pPr>
    </w:p>
    <w:p w:rsidR="00D00FEE" w:rsidRPr="00D00FEE" w:rsidRDefault="00D00FEE" w:rsidP="00D00FEE">
      <w:pPr>
        <w:rPr>
          <w:rFonts w:ascii="Arial" w:hAnsi="Arial" w:cs="Arial"/>
          <w:sz w:val="20"/>
          <w:szCs w:val="20"/>
        </w:rPr>
      </w:pPr>
      <w:r w:rsidRPr="00D00FEE">
        <w:rPr>
          <w:rFonts w:ascii="Arial" w:hAnsi="Arial" w:cs="Arial"/>
          <w:b/>
          <w:sz w:val="20"/>
          <w:szCs w:val="20"/>
        </w:rPr>
        <w:t>*e)*For Process essay type 2 only</w:t>
      </w:r>
      <w:r w:rsidRPr="00D00FEE">
        <w:rPr>
          <w:rFonts w:ascii="Arial" w:hAnsi="Arial" w:cs="Arial"/>
          <w:sz w:val="20"/>
          <w:szCs w:val="20"/>
        </w:rPr>
        <w:t xml:space="preserve"> --vicarious how to—</w:t>
      </w:r>
      <w:r w:rsidRPr="00D00FEE">
        <w:rPr>
          <w:rFonts w:ascii="Arial" w:hAnsi="Arial" w:cs="Arial"/>
          <w:b/>
          <w:sz w:val="20"/>
          <w:szCs w:val="20"/>
        </w:rPr>
        <w:t>also add</w:t>
      </w:r>
      <w:r w:rsidRPr="00D00FEE">
        <w:rPr>
          <w:rFonts w:ascii="Arial" w:hAnsi="Arial" w:cs="Arial"/>
          <w:sz w:val="20"/>
          <w:szCs w:val="20"/>
        </w:rPr>
        <w:t xml:space="preserve"> </w:t>
      </w:r>
      <w:r w:rsidRPr="00D00FEE">
        <w:rPr>
          <w:rFonts w:ascii="Arial" w:hAnsi="Arial" w:cs="Arial"/>
          <w:b/>
          <w:sz w:val="20"/>
          <w:szCs w:val="20"/>
        </w:rPr>
        <w:t>comments in each step’s paragraph</w:t>
      </w:r>
      <w:r w:rsidRPr="00D00FEE">
        <w:rPr>
          <w:rFonts w:ascii="Arial" w:hAnsi="Arial" w:cs="Arial"/>
          <w:sz w:val="20"/>
          <w:szCs w:val="20"/>
        </w:rPr>
        <w:t>: literary descriptions, jokes and observations, what it reminds you of, emotional states (as you paint over the shiny spots where the family portraits hung, you know that you are really leaving the house and memories you called home for 18 years), etc.</w:t>
      </w:r>
    </w:p>
    <w:p w:rsidR="00D00FEE" w:rsidRDefault="00D00FEE" w:rsidP="00D00FEE">
      <w:pPr>
        <w:rPr>
          <w:rFonts w:ascii="Cooper Black" w:hAnsi="Cooper Black" w:cs="Arial"/>
          <w:highlight w:val="lightGray"/>
        </w:rPr>
      </w:pPr>
    </w:p>
    <w:p w:rsidR="00D00FEE" w:rsidRDefault="00D00FEE" w:rsidP="00D00FEE">
      <w:pPr>
        <w:rPr>
          <w:rFonts w:ascii="Cooper Black" w:hAnsi="Cooper Black" w:cs="Arial"/>
          <w:highlight w:val="lightGray"/>
        </w:rPr>
      </w:pPr>
    </w:p>
    <w:p w:rsidR="00D00FEE" w:rsidRPr="00D00FEE" w:rsidRDefault="00D00FEE" w:rsidP="00D00FEE">
      <w:pPr>
        <w:rPr>
          <w:rFonts w:ascii="Cooper Black" w:hAnsi="Cooper Black" w:cs="Arial"/>
        </w:rPr>
      </w:pPr>
      <w:r w:rsidRPr="00D00FEE">
        <w:rPr>
          <w:rFonts w:ascii="Cooper Black" w:hAnsi="Cooper Black" w:cs="Arial"/>
          <w:highlight w:val="lightGray"/>
        </w:rPr>
        <w:t>DECISION 4</w:t>
      </w:r>
    </w:p>
    <w:p w:rsidR="00D00FEE" w:rsidRPr="000D232C" w:rsidRDefault="000D232C" w:rsidP="00D00FEE">
      <w:pPr>
        <w:rPr>
          <w:rFonts w:ascii="Arial" w:hAnsi="Arial" w:cs="Arial"/>
          <w:sz w:val="22"/>
          <w:szCs w:val="22"/>
        </w:rPr>
      </w:pPr>
      <w:r w:rsidRPr="000D232C">
        <w:rPr>
          <w:rFonts w:ascii="Arial" w:hAnsi="Arial" w:cs="Arial"/>
          <w:sz w:val="22"/>
          <w:szCs w:val="22"/>
        </w:rPr>
        <w:t>Write intro sentence for each STAGE.  Think of each stage as a mini-</w:t>
      </w:r>
      <w:proofErr w:type="gramStart"/>
      <w:r w:rsidRPr="000D232C">
        <w:rPr>
          <w:rFonts w:ascii="Arial" w:hAnsi="Arial" w:cs="Arial"/>
          <w:sz w:val="22"/>
          <w:szCs w:val="22"/>
        </w:rPr>
        <w:t>paper .</w:t>
      </w:r>
      <w:proofErr w:type="gramEnd"/>
      <w:r w:rsidRPr="000D232C">
        <w:rPr>
          <w:rFonts w:ascii="Arial" w:hAnsi="Arial" w:cs="Arial"/>
          <w:sz w:val="22"/>
          <w:szCs w:val="22"/>
        </w:rPr>
        <w:t xml:space="preserve">  Work on each STEP as a paragraph or two.  </w:t>
      </w:r>
      <w:r w:rsidR="00D00FEE" w:rsidRPr="000D232C">
        <w:rPr>
          <w:rFonts w:ascii="Arial" w:hAnsi="Arial" w:cs="Arial"/>
          <w:sz w:val="22"/>
          <w:szCs w:val="22"/>
        </w:rPr>
        <w:t>(</w:t>
      </w:r>
      <w:proofErr w:type="gramStart"/>
      <w:r w:rsidR="00D00FEE" w:rsidRPr="000D232C">
        <w:rPr>
          <w:rFonts w:ascii="Arial" w:hAnsi="Arial" w:cs="Arial"/>
          <w:sz w:val="22"/>
          <w:szCs w:val="22"/>
        </w:rPr>
        <w:t>for</w:t>
      </w:r>
      <w:proofErr w:type="gramEnd"/>
      <w:r w:rsidR="00D00FEE" w:rsidRPr="000D232C">
        <w:rPr>
          <w:rFonts w:ascii="Arial" w:hAnsi="Arial" w:cs="Arial"/>
          <w:sz w:val="22"/>
          <w:szCs w:val="22"/>
        </w:rPr>
        <w:t xml:space="preserve"> accuracy and ‘reproducibility’ [could someone not an expert follow your instructions] Transition between each stage.</w:t>
      </w:r>
    </w:p>
    <w:p w:rsidR="00D00FEE" w:rsidRDefault="00D00FEE" w:rsidP="00D00FEE">
      <w:pPr>
        <w:rPr>
          <w:rFonts w:ascii="Cooper Black" w:hAnsi="Cooper Black" w:cs="Arial"/>
          <w:highlight w:val="lightGray"/>
        </w:rPr>
      </w:pPr>
    </w:p>
    <w:p w:rsidR="00D00FEE" w:rsidRPr="00D00FEE" w:rsidRDefault="00D00FEE" w:rsidP="00D00FEE">
      <w:pPr>
        <w:rPr>
          <w:rFonts w:ascii="Arial" w:hAnsi="Arial" w:cs="Arial"/>
          <w:sz w:val="20"/>
          <w:szCs w:val="20"/>
        </w:rPr>
      </w:pPr>
      <w:r w:rsidRPr="00D00FEE">
        <w:rPr>
          <w:rFonts w:ascii="Cooper Black" w:hAnsi="Cooper Black" w:cs="Arial"/>
          <w:highlight w:val="lightGray"/>
        </w:rPr>
        <w:t xml:space="preserve">DECISION </w:t>
      </w:r>
      <w:proofErr w:type="gramStart"/>
      <w:r w:rsidRPr="00D00FEE">
        <w:rPr>
          <w:rFonts w:ascii="Cooper Black" w:hAnsi="Cooper Black" w:cs="Arial"/>
          <w:highlight w:val="lightGray"/>
        </w:rPr>
        <w:t xml:space="preserve">5 </w:t>
      </w:r>
      <w:r w:rsidRPr="00D00FEE">
        <w:rPr>
          <w:rFonts w:ascii="Cooper Black" w:hAnsi="Cooper Black" w:cs="Arial"/>
        </w:rPr>
        <w:t xml:space="preserve"> </w:t>
      </w:r>
      <w:r>
        <w:rPr>
          <w:rFonts w:ascii="Arial" w:hAnsi="Arial" w:cs="Arial"/>
          <w:b/>
          <w:highlight w:val="lightGray"/>
        </w:rPr>
        <w:t>‘The</w:t>
      </w:r>
      <w:proofErr w:type="gramEnd"/>
      <w:r>
        <w:rPr>
          <w:rFonts w:ascii="Arial" w:hAnsi="Arial" w:cs="Arial"/>
          <w:b/>
          <w:highlight w:val="lightGray"/>
        </w:rPr>
        <w:t xml:space="preserve"> big picture’/end results t</w:t>
      </w:r>
      <w:r w:rsidRPr="00D00FEE">
        <w:rPr>
          <w:rFonts w:ascii="Arial" w:hAnsi="Arial" w:cs="Arial"/>
          <w:b/>
          <w:highlight w:val="lightGray"/>
        </w:rPr>
        <w:t xml:space="preserve">roubleshooting </w:t>
      </w:r>
      <w:r>
        <w:rPr>
          <w:rFonts w:ascii="Arial" w:hAnsi="Arial" w:cs="Arial"/>
          <w:b/>
          <w:highlight w:val="lightGray"/>
        </w:rPr>
        <w:t>p</w:t>
      </w:r>
      <w:r w:rsidRPr="00D00FEE">
        <w:rPr>
          <w:rFonts w:ascii="Arial" w:hAnsi="Arial" w:cs="Arial"/>
          <w:b/>
          <w:highlight w:val="lightGray"/>
        </w:rPr>
        <w:t>aragraph</w:t>
      </w:r>
      <w:r w:rsidR="00DA308D">
        <w:rPr>
          <w:rFonts w:ascii="Arial" w:hAnsi="Arial" w:cs="Arial"/>
          <w:b/>
          <w:highlight w:val="lightGray"/>
        </w:rPr>
        <w:t xml:space="preserve"> before conclusion</w:t>
      </w:r>
      <w:r w:rsidRPr="00D00FEE">
        <w:rPr>
          <w:rFonts w:ascii="Arial" w:hAnsi="Arial" w:cs="Arial"/>
          <w:b/>
          <w:highlight w:val="lightGray"/>
        </w:rPr>
        <w:t xml:space="preserve">: </w:t>
      </w:r>
      <w:r>
        <w:rPr>
          <w:rFonts w:ascii="Arial" w:hAnsi="Arial" w:cs="Arial"/>
          <w:b/>
          <w:highlight w:val="lightGray"/>
        </w:rPr>
        <w:br/>
      </w:r>
      <w:r w:rsidRPr="00D00FEE">
        <w:rPr>
          <w:rFonts w:ascii="Arial" w:hAnsi="Arial" w:cs="Arial"/>
          <w:b/>
          <w:highlight w:val="lightGray"/>
        </w:rPr>
        <w:t>Problems: detecting and fixing</w:t>
      </w:r>
      <w:r w:rsidRPr="00D00FEE">
        <w:rPr>
          <w:rFonts w:ascii="Arial" w:hAnsi="Arial" w:cs="Arial"/>
          <w:b/>
        </w:rPr>
        <w:t>:</w:t>
      </w:r>
      <w:r w:rsidRPr="00D00FEE">
        <w:rPr>
          <w:rFonts w:ascii="Arial" w:hAnsi="Arial" w:cs="Arial"/>
        </w:rPr>
        <w:t xml:space="preserve">  </w:t>
      </w:r>
      <w:r w:rsidRPr="00D00FEE">
        <w:rPr>
          <w:rFonts w:ascii="Arial" w:hAnsi="Arial" w:cs="Arial"/>
          <w:sz w:val="20"/>
          <w:szCs w:val="20"/>
        </w:rPr>
        <w:t xml:space="preserve">What are end-stage assembly problems?  Signs of failure even if all stages and steps completed? Do you have some way to know if something was done wrong all together or in final product?  How would you test to see if the finish was done correctly? How do you know or detect?  What can you do to fix it? </w:t>
      </w:r>
    </w:p>
    <w:p w:rsidR="00D00FEE" w:rsidRPr="00D00FEE" w:rsidRDefault="00D00FEE" w:rsidP="00D00FEE">
      <w:pPr>
        <w:rPr>
          <w:rFonts w:ascii="Arial" w:hAnsi="Arial" w:cs="Arial"/>
        </w:rPr>
      </w:pPr>
    </w:p>
    <w:p w:rsidR="00D00FEE" w:rsidRPr="00D00FEE" w:rsidRDefault="00D00FEE" w:rsidP="00D00FEE">
      <w:pPr>
        <w:rPr>
          <w:rFonts w:ascii="Arial" w:hAnsi="Arial" w:cs="Arial"/>
        </w:rPr>
      </w:pPr>
      <w:r w:rsidRPr="00D00FEE">
        <w:rPr>
          <w:rFonts w:ascii="Cooper Black" w:hAnsi="Cooper Black" w:cs="Arial"/>
          <w:highlight w:val="lightGray"/>
        </w:rPr>
        <w:t xml:space="preserve">DECISION </w:t>
      </w:r>
      <w:proofErr w:type="gramStart"/>
      <w:r w:rsidRPr="00D00FEE">
        <w:rPr>
          <w:rFonts w:ascii="Cooper Black" w:hAnsi="Cooper Black" w:cs="Arial"/>
          <w:highlight w:val="lightGray"/>
        </w:rPr>
        <w:t xml:space="preserve">6 </w:t>
      </w:r>
      <w:r w:rsidRPr="00D00FEE">
        <w:rPr>
          <w:rFonts w:ascii="Cooper Black" w:hAnsi="Cooper Black" w:cs="Arial"/>
        </w:rPr>
        <w:t xml:space="preserve"> </w:t>
      </w:r>
      <w:r w:rsidRPr="00D00FEE">
        <w:rPr>
          <w:rFonts w:ascii="Arial" w:hAnsi="Arial" w:cs="Arial"/>
          <w:b/>
          <w:highlight w:val="lightGray"/>
        </w:rPr>
        <w:t>CONCLUSION</w:t>
      </w:r>
      <w:proofErr w:type="gramEnd"/>
      <w:r w:rsidRPr="00D00FEE">
        <w:rPr>
          <w:rFonts w:ascii="Arial" w:hAnsi="Arial" w:cs="Arial"/>
        </w:rPr>
        <w:t xml:space="preserve">:  An ending that typically </w:t>
      </w:r>
      <w:r>
        <w:rPr>
          <w:rFonts w:ascii="Arial" w:hAnsi="Arial" w:cs="Arial"/>
        </w:rPr>
        <w:t>closes and</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a)</w:t>
      </w:r>
      <w:proofErr w:type="gramEnd"/>
      <w:r w:rsidRPr="00D00FEE">
        <w:rPr>
          <w:rFonts w:ascii="Arial" w:hAnsi="Arial" w:cs="Arial"/>
          <w:b/>
          <w:sz w:val="22"/>
          <w:szCs w:val="22"/>
        </w:rPr>
        <w:t>encourages</w:t>
      </w:r>
      <w:r w:rsidRPr="00D00FEE">
        <w:rPr>
          <w:rFonts w:ascii="Arial" w:hAnsi="Arial" w:cs="Arial"/>
          <w:sz w:val="22"/>
          <w:szCs w:val="22"/>
        </w:rPr>
        <w:t xml:space="preserve"> (“If done right, you…”); </w:t>
      </w:r>
      <w:r w:rsidR="008E2389">
        <w:rPr>
          <w:rFonts w:ascii="Arial" w:hAnsi="Arial" w:cs="Arial"/>
          <w:sz w:val="22"/>
          <w:szCs w:val="22"/>
        </w:rPr>
        <w:t xml:space="preserve">      </w:t>
      </w:r>
      <w:r w:rsidR="008E2389">
        <w:rPr>
          <w:rFonts w:ascii="Arial" w:hAnsi="Arial" w:cs="Arial"/>
          <w:sz w:val="22"/>
          <w:szCs w:val="22"/>
        </w:rPr>
        <w:tab/>
      </w:r>
      <w:r w:rsidR="008E2389">
        <w:rPr>
          <w:rFonts w:ascii="Arial" w:hAnsi="Arial" w:cs="Arial"/>
          <w:sz w:val="22"/>
          <w:szCs w:val="22"/>
        </w:rPr>
        <w:tab/>
      </w:r>
      <w:r w:rsidR="008E2389">
        <w:rPr>
          <w:rFonts w:ascii="Arial" w:hAnsi="Arial" w:cs="Arial"/>
          <w:sz w:val="22"/>
          <w:szCs w:val="22"/>
        </w:rPr>
        <w:tab/>
      </w:r>
      <w:r w:rsidR="008E2389">
        <w:rPr>
          <w:rFonts w:ascii="Arial" w:hAnsi="Arial" w:cs="Arial"/>
          <w:sz w:val="22"/>
          <w:szCs w:val="22"/>
        </w:rPr>
        <w:tab/>
      </w:r>
      <w:r w:rsidR="008E2389">
        <w:rPr>
          <w:rFonts w:ascii="Arial" w:hAnsi="Arial" w:cs="Arial"/>
          <w:sz w:val="22"/>
          <w:szCs w:val="22"/>
        </w:rPr>
        <w:tab/>
      </w:r>
      <w:r w:rsidRPr="00D00FEE">
        <w:rPr>
          <w:rFonts w:ascii="Arial" w:hAnsi="Arial" w:cs="Arial"/>
          <w:b/>
          <w:sz w:val="22"/>
          <w:szCs w:val="22"/>
        </w:rPr>
        <w:t>b)rewards</w:t>
      </w:r>
      <w:r w:rsidRPr="00D00FEE">
        <w:rPr>
          <w:rFonts w:ascii="Arial" w:hAnsi="Arial" w:cs="Arial"/>
          <w:sz w:val="22"/>
          <w:szCs w:val="22"/>
        </w:rPr>
        <w:t xml:space="preserve"> (“With these skills…”);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c)Warns</w:t>
      </w:r>
      <w:proofErr w:type="gramEnd"/>
      <w:r w:rsidRPr="00D00FEE">
        <w:rPr>
          <w:rFonts w:ascii="Arial" w:hAnsi="Arial" w:cs="Arial"/>
          <w:sz w:val="22"/>
          <w:szCs w:val="22"/>
        </w:rPr>
        <w:t xml:space="preserve"> (“It’s not simple, but if you followed the steps carefully..”); or </w:t>
      </w:r>
      <w:r w:rsidR="008E2389">
        <w:rPr>
          <w:rFonts w:ascii="Arial" w:hAnsi="Arial" w:cs="Arial"/>
          <w:sz w:val="22"/>
          <w:szCs w:val="22"/>
        </w:rPr>
        <w:tab/>
        <w:t>d</w:t>
      </w:r>
      <w:r w:rsidRPr="00D00FEE">
        <w:rPr>
          <w:rFonts w:ascii="Arial" w:hAnsi="Arial" w:cs="Arial"/>
          <w:b/>
          <w:sz w:val="22"/>
          <w:szCs w:val="22"/>
        </w:rPr>
        <w:t>)summarizes</w:t>
      </w:r>
      <w:r w:rsidRPr="00D00FEE">
        <w:rPr>
          <w:rFonts w:ascii="Arial" w:hAnsi="Arial" w:cs="Arial"/>
          <w:sz w:val="22"/>
          <w:szCs w:val="22"/>
        </w:rPr>
        <w:t>.</w:t>
      </w:r>
    </w:p>
    <w:p w:rsidR="00D00FEE" w:rsidRPr="00D00FEE" w:rsidRDefault="00D00FEE" w:rsidP="00D00FEE">
      <w:pPr>
        <w:rPr>
          <w:rFonts w:ascii="Arial" w:hAnsi="Arial" w:cs="Arial"/>
          <w:sz w:val="22"/>
          <w:szCs w:val="22"/>
        </w:rPr>
      </w:pPr>
    </w:p>
    <w:p w:rsidR="006A6C59" w:rsidRDefault="00D00FEE" w:rsidP="006A6C59">
      <w:pPr>
        <w:rPr>
          <w:rFonts w:ascii="Arial" w:hAnsi="Arial" w:cs="Arial"/>
          <w:b/>
        </w:rPr>
      </w:pPr>
      <w:r w:rsidRPr="00D00FEE">
        <w:rPr>
          <w:rFonts w:ascii="Cooper Black" w:hAnsi="Cooper Black" w:cs="Arial"/>
          <w:highlight w:val="lightGray"/>
        </w:rPr>
        <w:t xml:space="preserve">DECISION 7: </w:t>
      </w:r>
      <w:r w:rsidR="000D232C">
        <w:rPr>
          <w:rFonts w:ascii="Cooper Black" w:hAnsi="Cooper Black" w:cs="Arial"/>
        </w:rPr>
        <w:t xml:space="preserve"> Write an introduction for the essay.  </w:t>
      </w:r>
      <w:r w:rsidRPr="00D00FEE">
        <w:rPr>
          <w:rFonts w:ascii="Arial" w:hAnsi="Arial" w:cs="Arial"/>
        </w:rPr>
        <w:t>Proofread the whole thing as a single paper</w:t>
      </w:r>
      <w:r w:rsidR="006A6C59">
        <w:rPr>
          <w:rFonts w:ascii="Arial" w:hAnsi="Arial" w:cs="Arial"/>
        </w:rPr>
        <w:br/>
        <w:t xml:space="preserve">                                                                                                                      </w:t>
      </w:r>
      <w:r w:rsidR="006A6C59" w:rsidRPr="006A6C59">
        <w:rPr>
          <w:rFonts w:ascii="Arial" w:hAnsi="Arial" w:cs="Arial"/>
          <w:b/>
        </w:rPr>
        <w:t xml:space="preserve">  </w:t>
      </w:r>
    </w:p>
    <w:p w:rsidR="006A6C59" w:rsidRPr="006A6C59" w:rsidRDefault="006A6C59" w:rsidP="006A6C59">
      <w:pPr>
        <w:spacing w:after="200" w:line="276" w:lineRule="auto"/>
        <w:rPr>
          <w:rFonts w:ascii="Arial" w:hAnsi="Arial" w:cs="Arial"/>
          <w:b/>
        </w:rPr>
      </w:pPr>
    </w:p>
    <w:p w:rsidR="006A6C59" w:rsidRDefault="006A6C59" w:rsidP="006A6C59"/>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1721"/>
      </w:tblGrid>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pPr>
              <w:jc w:val="center"/>
              <w:rPr>
                <w:b/>
                <w:u w:val="single"/>
              </w:rPr>
            </w:pPr>
            <w:r>
              <w:br w:type="page"/>
            </w:r>
            <w:r>
              <w:br w:type="page"/>
            </w:r>
            <w:r w:rsidRPr="009430A1">
              <w:rPr>
                <w:b/>
                <w:u w:val="single"/>
              </w:rPr>
              <w:t>Process Essay</w:t>
            </w:r>
            <w:r>
              <w:rPr>
                <w:b/>
                <w:u w:val="single"/>
              </w:rPr>
              <w:t xml:space="preserve"> RUBRIC CATEGORIES</w:t>
            </w:r>
          </w:p>
        </w:tc>
        <w:tc>
          <w:tcPr>
            <w:tcW w:w="1721" w:type="dxa"/>
            <w:tcBorders>
              <w:top w:val="single" w:sz="4" w:space="0" w:color="auto"/>
              <w:left w:val="single" w:sz="4" w:space="0" w:color="auto"/>
              <w:bottom w:val="single" w:sz="4" w:space="0" w:color="auto"/>
              <w:right w:val="single" w:sz="4" w:space="0" w:color="auto"/>
            </w:tcBorders>
          </w:tcPr>
          <w:p w:rsidR="006A6C59" w:rsidRDefault="006A6C59" w:rsidP="00923B6D">
            <w:pPr>
              <w:jc w:val="center"/>
            </w:pPr>
            <w:r>
              <w:t>SCORE</w:t>
            </w:r>
            <w:r w:rsidR="008E2389">
              <w:t>S</w:t>
            </w:r>
            <w:r>
              <w:t>:</w:t>
            </w:r>
          </w:p>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2. </w:t>
            </w:r>
            <w:r w:rsidRPr="009430A1">
              <w:rPr>
                <w:rFonts w:ascii="Arial" w:hAnsi="Arial" w:cs="Arial"/>
              </w:rPr>
              <w:t xml:space="preserve">Essay delivers its message/ stays on topic </w:t>
            </w:r>
            <w:r w:rsidR="008E2389">
              <w:rPr>
                <w:rFonts w:ascii="Arial" w:hAnsi="Arial" w:cs="Arial"/>
              </w:rPr>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3. Accurate </w:t>
            </w:r>
            <w:r w:rsidR="008E2389">
              <w:t xml:space="preserve"> </w:t>
            </w:r>
            <w:r>
              <w:t xml:space="preserve"> </w:t>
            </w:r>
            <w:r w:rsidRPr="00265ED7">
              <w:rPr>
                <w:i/>
                <w:sz w:val="20"/>
                <w:szCs w:val="20"/>
              </w:rPr>
              <w:t>(could you do action based on</w:t>
            </w:r>
            <w:bookmarkStart w:id="0" w:name="_GoBack"/>
            <w:bookmarkEnd w:id="0"/>
            <w:r w:rsidRPr="00265ED7">
              <w:rPr>
                <w:i/>
                <w:sz w:val="20"/>
                <w:szCs w:val="20"/>
              </w:rPr>
              <w:t xml:space="preserve"> details?)</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4.Creative/</w:t>
            </w:r>
            <w:r>
              <w:t xml:space="preserve">interesting  </w:t>
            </w:r>
            <w:r w:rsidRPr="009430A1">
              <w:t xml:space="preserve">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5. Detailed/specific content/ enough </w:t>
            </w:r>
            <w:proofErr w:type="gramStart"/>
            <w:r w:rsidRPr="009430A1">
              <w:t>ex</w:t>
            </w:r>
            <w:proofErr w:type="gramEnd"/>
            <w:r w:rsidRPr="009430A1">
              <w:t xml:space="preserve">.  </w:t>
            </w:r>
            <w:r w:rsidR="008E2389">
              <w:t xml:space="preserve"> </w:t>
            </w:r>
            <w:r w:rsidRPr="009430A1">
              <w:t>]</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6. Essay breaks down into relevant paragraphs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8. Grammar &amp; Spelling [0-</w:t>
            </w:r>
            <w:r>
              <w:t>1</w:t>
            </w:r>
            <w:r w:rsidRPr="009430A1">
              <w:t>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 xml:space="preserve">9. </w:t>
            </w:r>
            <w:proofErr w:type="gramStart"/>
            <w:r w:rsidRPr="009430A1">
              <w:t>Sentences</w:t>
            </w:r>
            <w:r>
              <w:t xml:space="preserve">  </w:t>
            </w:r>
            <w:r w:rsidRPr="009430A1">
              <w:t>&amp;</w:t>
            </w:r>
            <w:proofErr w:type="gramEnd"/>
            <w:r w:rsidRPr="009430A1">
              <w:t xml:space="preserve"> Para</w:t>
            </w:r>
            <w:r>
              <w:t>graphs</w:t>
            </w:r>
            <w:r w:rsidRPr="009430A1">
              <w:t>. [0-</w:t>
            </w:r>
            <w:r>
              <w:t>1</w:t>
            </w:r>
            <w:r w:rsidRPr="009430A1">
              <w:t>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t>10. Format</w:t>
            </w:r>
            <w:r w:rsidRPr="009430A1">
              <w:t xml:space="preserve">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11. Consistent/Builds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13. Cohesive/Sounds Good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15. Introduction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8E2389">
            <w:r w:rsidRPr="009430A1">
              <w:t xml:space="preserve">16. Conclusion </w:t>
            </w:r>
            <w:r w:rsidR="008E2389">
              <w:t xml:space="preserve"> </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Default="006A6C59" w:rsidP="00923B6D"/>
          <w:p w:rsidR="006A6C59" w:rsidRPr="00265ED7" w:rsidRDefault="006A6C59" w:rsidP="00923B6D">
            <w:r>
              <w:t xml:space="preserve">                                                                        </w:t>
            </w:r>
            <w:r w:rsidRPr="00265ED7">
              <w:rPr>
                <w:rFonts w:ascii="Arial Black" w:hAnsi="Arial Black"/>
              </w:rPr>
              <w:t>TOTAL:</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bl>
    <w:p w:rsidR="006A6C59" w:rsidRDefault="006A6C59" w:rsidP="006A6C59"/>
    <w:p w:rsidR="006A6C59" w:rsidRDefault="006A6C59" w:rsidP="006A6C59"/>
    <w:p w:rsidR="00B82800" w:rsidRPr="00D00FEE" w:rsidRDefault="00B82800" w:rsidP="006A6C59"/>
    <w:sectPr w:rsidR="00B82800" w:rsidRPr="00D00FEE" w:rsidSect="00D00FE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EE"/>
    <w:rsid w:val="00074D8F"/>
    <w:rsid w:val="000D232C"/>
    <w:rsid w:val="001136AB"/>
    <w:rsid w:val="00402959"/>
    <w:rsid w:val="0040370B"/>
    <w:rsid w:val="006A6C59"/>
    <w:rsid w:val="00721EDB"/>
    <w:rsid w:val="008E2389"/>
    <w:rsid w:val="00B82800"/>
    <w:rsid w:val="00BC7491"/>
    <w:rsid w:val="00CB4D42"/>
    <w:rsid w:val="00D00FEE"/>
    <w:rsid w:val="00DA308D"/>
    <w:rsid w:val="00F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F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F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cp:revision>
  <cp:lastPrinted>2015-09-22T03:59:00Z</cp:lastPrinted>
  <dcterms:created xsi:type="dcterms:W3CDTF">2015-09-22T04:07:00Z</dcterms:created>
  <dcterms:modified xsi:type="dcterms:W3CDTF">2015-09-22T04:07:00Z</dcterms:modified>
</cp:coreProperties>
</file>